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3EAC4" w14:textId="77777777" w:rsidR="00D345B6" w:rsidRDefault="0033010A">
      <w:r>
        <w:rPr>
          <w:noProof/>
        </w:rPr>
        <w:pict w14:anchorId="11B0CAA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F924694" w14:textId="5CFCEDE5" w:rsidR="00D345B6" w:rsidRDefault="0033010A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0" w:name="_ucnmxyg9psd8" w:colFirst="0" w:colLast="0"/>
      <w:bookmarkEnd w:id="0"/>
      <w:r>
        <w:rPr>
          <w:b/>
          <w:sz w:val="34"/>
          <w:szCs w:val="34"/>
        </w:rPr>
        <w:t>🌱</w:t>
      </w:r>
      <w:r>
        <w:rPr>
          <w:b/>
          <w:sz w:val="34"/>
          <w:szCs w:val="34"/>
        </w:rPr>
        <w:t xml:space="preserve"> </w:t>
      </w:r>
      <w:r w:rsidR="00FF72EC">
        <w:rPr>
          <w:b/>
          <w:sz w:val="34"/>
          <w:szCs w:val="34"/>
        </w:rPr>
        <w:t xml:space="preserve">What is an </w:t>
      </w:r>
      <w:r w:rsidR="0039548A">
        <w:rPr>
          <w:b/>
          <w:sz w:val="34"/>
          <w:szCs w:val="34"/>
        </w:rPr>
        <w:t>NCM New England</w:t>
      </w:r>
      <w:r>
        <w:rPr>
          <w:b/>
          <w:sz w:val="34"/>
          <w:szCs w:val="34"/>
        </w:rPr>
        <w:t xml:space="preserve"> </w:t>
      </w:r>
      <w:r>
        <w:rPr>
          <w:b/>
          <w:sz w:val="34"/>
          <w:szCs w:val="34"/>
        </w:rPr>
        <w:t>Interest Group</w:t>
      </w:r>
      <w:r w:rsidR="00FF72EC">
        <w:rPr>
          <w:b/>
          <w:sz w:val="34"/>
          <w:szCs w:val="34"/>
        </w:rPr>
        <w:t>?</w:t>
      </w:r>
    </w:p>
    <w:p w14:paraId="59AA92C0" w14:textId="020AD935" w:rsidR="00D345B6" w:rsidRDefault="0033010A">
      <w:pPr>
        <w:spacing w:before="240" w:after="240"/>
      </w:pPr>
      <w:r>
        <w:t>Each Interest Group is designed to</w:t>
      </w:r>
      <w:r>
        <w:t xml:space="preserve"> be</w:t>
      </w:r>
      <w:r w:rsidR="00FF72EC">
        <w:t xml:space="preserve"> a focus on a category of compassionate ministry for the participants to share best practices, </w:t>
      </w:r>
      <w:proofErr w:type="gramStart"/>
      <w:r w:rsidR="00FF72EC">
        <w:t>resources</w:t>
      </w:r>
      <w:proofErr w:type="gramEnd"/>
      <w:r w:rsidR="00FF72EC">
        <w:t xml:space="preserve"> and potential partners for said ministry. The group is </w:t>
      </w:r>
      <w:r>
        <w:t>low-demand, participatory, and mission-aligned allowing for flexibility and organic growth. Roles are flexible, rotational, and collaborative</w:t>
      </w:r>
      <w:r>
        <w:t>.</w:t>
      </w:r>
    </w:p>
    <w:p w14:paraId="7FCCBAAB" w14:textId="77777777" w:rsidR="00D345B6" w:rsidRDefault="0033010A">
      <w:r>
        <w:rPr>
          <w:noProof/>
        </w:rPr>
        <w:pict w14:anchorId="3EBB833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FC2E2BD" w14:textId="18D002E3" w:rsidR="00FF72EC" w:rsidRPr="00FF72EC" w:rsidRDefault="0033010A" w:rsidP="00FF72EC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dameg087hf4" w:colFirst="0" w:colLast="0"/>
      <w:bookmarkEnd w:id="1"/>
      <w:r>
        <w:rPr>
          <w:rFonts w:ascii="Apple Color Emoji" w:hAnsi="Apple Color Emoji" w:cs="Apple Color Emoji"/>
          <w:b/>
          <w:color w:val="000000"/>
          <w:sz w:val="26"/>
          <w:szCs w:val="26"/>
        </w:rPr>
        <w:t>🧩</w:t>
      </w:r>
      <w:r>
        <w:rPr>
          <w:b/>
          <w:color w:val="000000"/>
          <w:sz w:val="26"/>
          <w:szCs w:val="26"/>
        </w:rPr>
        <w:t xml:space="preserve"> </w:t>
      </w:r>
      <w:r w:rsidR="00FF72EC">
        <w:rPr>
          <w:b/>
          <w:color w:val="000000"/>
          <w:sz w:val="26"/>
          <w:szCs w:val="26"/>
        </w:rPr>
        <w:t xml:space="preserve">Potential </w:t>
      </w:r>
      <w:r>
        <w:rPr>
          <w:b/>
          <w:color w:val="000000"/>
          <w:sz w:val="26"/>
          <w:szCs w:val="26"/>
        </w:rPr>
        <w:t>Core Roles in Each Inter</w:t>
      </w:r>
      <w:r>
        <w:rPr>
          <w:b/>
          <w:color w:val="000000"/>
          <w:sz w:val="26"/>
          <w:szCs w:val="26"/>
        </w:rPr>
        <w:t xml:space="preserve">est </w:t>
      </w:r>
      <w:r w:rsidR="00FF72EC">
        <w:rPr>
          <w:b/>
          <w:color w:val="000000"/>
          <w:sz w:val="26"/>
          <w:szCs w:val="26"/>
        </w:rPr>
        <w:t>Group</w:t>
      </w:r>
    </w:p>
    <w:p w14:paraId="78197EA6" w14:textId="77777777" w:rsidR="00D345B6" w:rsidRDefault="0033010A">
      <w:pPr>
        <w:spacing w:before="240" w:after="240"/>
      </w:pPr>
      <w:r>
        <w:t>T</w:t>
      </w:r>
      <w:r>
        <w:t>o keep the structure light, each group will decide how many of these suggested roles are needed to start up and may add roles as the group develops (voluntary, shared, and/or rotating)</w:t>
      </w:r>
    </w:p>
    <w:tbl>
      <w:tblPr>
        <w:tblStyle w:val="a"/>
        <w:tblW w:w="92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3255"/>
        <w:gridCol w:w="3780"/>
      </w:tblGrid>
      <w:tr w:rsidR="00D345B6" w14:paraId="7D5CD409" w14:textId="77777777">
        <w:trPr>
          <w:trHeight w:val="51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CB19A" w14:textId="77777777" w:rsidR="00D345B6" w:rsidRDefault="0033010A">
            <w:pPr>
              <w:jc w:val="center"/>
            </w:pPr>
            <w:r>
              <w:rPr>
                <w:b/>
              </w:rPr>
              <w:t>Role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607D5" w14:textId="77777777" w:rsidR="00D345B6" w:rsidRDefault="0033010A">
            <w:pPr>
              <w:jc w:val="center"/>
            </w:pPr>
            <w:r>
              <w:rPr>
                <w:b/>
              </w:rPr>
              <w:t>Purpose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75AA3" w14:textId="77777777" w:rsidR="00D345B6" w:rsidRDefault="0033010A">
            <w:pPr>
              <w:jc w:val="center"/>
            </w:pPr>
            <w:r>
              <w:rPr>
                <w:b/>
              </w:rPr>
              <w:t>Notes</w:t>
            </w:r>
          </w:p>
        </w:tc>
      </w:tr>
      <w:tr w:rsidR="00D345B6" w14:paraId="0FD38CB8" w14:textId="77777777">
        <w:trPr>
          <w:trHeight w:val="78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F5FA4" w14:textId="77777777" w:rsidR="00D345B6" w:rsidRDefault="0033010A">
            <w:r>
              <w:rPr>
                <w:b/>
              </w:rPr>
              <w:t>1. Convener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518E1" w14:textId="77777777" w:rsidR="00D345B6" w:rsidRDefault="0033010A">
            <w:r>
              <w:t xml:space="preserve">Schedules </w:t>
            </w:r>
            <w:r>
              <w:t>group meetings, ensures follow-through on goals.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844C7" w14:textId="77777777" w:rsidR="00D345B6" w:rsidRDefault="0033010A">
            <w:r>
              <w:t>Rotates quarterly or biannually. Focus on facilitation, not control.</w:t>
            </w:r>
          </w:p>
        </w:tc>
      </w:tr>
      <w:tr w:rsidR="00D345B6" w14:paraId="4B40A96A" w14:textId="77777777">
        <w:trPr>
          <w:trHeight w:val="107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A1D39" w14:textId="77777777" w:rsidR="00D345B6" w:rsidRDefault="0033010A">
            <w:r>
              <w:rPr>
                <w:b/>
              </w:rPr>
              <w:t>2. Caretaker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FFE42" w14:textId="77777777" w:rsidR="00D345B6" w:rsidRDefault="0033010A">
            <w:r>
              <w:t>Builds relationships across ministries, churches, and partner orgs.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9E8B2" w14:textId="77777777" w:rsidR="00D345B6" w:rsidRDefault="0033010A">
            <w:r>
              <w:t>Helps ensure external alignment and learning.</w:t>
            </w:r>
          </w:p>
        </w:tc>
      </w:tr>
      <w:tr w:rsidR="00D345B6" w14:paraId="6F768B9C" w14:textId="77777777">
        <w:trPr>
          <w:trHeight w:val="78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0338F" w14:textId="77777777" w:rsidR="00D345B6" w:rsidRDefault="0033010A">
            <w:r>
              <w:rPr>
                <w:b/>
              </w:rPr>
              <w:t>3. Curator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6A594" w14:textId="77777777" w:rsidR="00D345B6" w:rsidRDefault="0033010A">
            <w:r>
              <w:t>Oversees the reading list, collects best practices &amp; startup resources.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AF430" w14:textId="77777777" w:rsidR="00D345B6" w:rsidRDefault="0033010A">
            <w:r>
              <w:t>Can be a small team of 2–3 people. Collaborates with the b</w:t>
            </w:r>
            <w:r>
              <w:t>ook group.</w:t>
            </w:r>
          </w:p>
        </w:tc>
      </w:tr>
      <w:tr w:rsidR="00D345B6" w14:paraId="1E9B58CE" w14:textId="77777777">
        <w:trPr>
          <w:trHeight w:val="78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6C606" w14:textId="77777777" w:rsidR="00D345B6" w:rsidRDefault="0033010A">
            <w:r>
              <w:rPr>
                <w:b/>
              </w:rPr>
              <w:t>4. Connector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7B2D1" w14:textId="16DA5E8C" w:rsidR="00D345B6" w:rsidRDefault="0033010A">
            <w:r>
              <w:t xml:space="preserve">Shares updates with the NCM New England </w:t>
            </w:r>
            <w:r w:rsidR="00822DB2">
              <w:t>core team</w:t>
            </w:r>
            <w:r>
              <w:t>.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3BF36" w14:textId="77777777" w:rsidR="00D345B6" w:rsidRDefault="0033010A">
            <w:r>
              <w:t>Could rotate or be integrated with the Convener.</w:t>
            </w:r>
          </w:p>
        </w:tc>
      </w:tr>
    </w:tbl>
    <w:p w14:paraId="48AA96AD" w14:textId="77777777" w:rsidR="00D345B6" w:rsidRDefault="0033010A">
      <w:r>
        <w:rPr>
          <w:noProof/>
        </w:rPr>
        <w:pict w14:anchorId="59E6A47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3633B65" w14:textId="4EE2FB51" w:rsidR="00D345B6" w:rsidRDefault="0033010A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dxtpbepvzyui" w:colFirst="0" w:colLast="0"/>
      <w:bookmarkEnd w:id="2"/>
      <w:r>
        <w:rPr>
          <w:b/>
          <w:color w:val="000000"/>
          <w:sz w:val="26"/>
          <w:szCs w:val="26"/>
        </w:rPr>
        <w:t>🔁</w:t>
      </w:r>
      <w:r>
        <w:rPr>
          <w:b/>
          <w:color w:val="000000"/>
          <w:sz w:val="26"/>
          <w:szCs w:val="26"/>
        </w:rPr>
        <w:t xml:space="preserve"> </w:t>
      </w:r>
      <w:r w:rsidR="0039548A">
        <w:rPr>
          <w:b/>
          <w:color w:val="000000"/>
          <w:sz w:val="26"/>
          <w:szCs w:val="26"/>
        </w:rPr>
        <w:t>How Does an Interest Group Function?</w:t>
      </w:r>
    </w:p>
    <w:p w14:paraId="20EA75A6" w14:textId="77777777" w:rsidR="00D345B6" w:rsidRDefault="0033010A">
      <w:pPr>
        <w:spacing w:before="240" w:after="240"/>
      </w:pPr>
      <w:r>
        <w:t>To keep each interest group aligned and sustainable, apply the following:</w:t>
      </w:r>
    </w:p>
    <w:p w14:paraId="5DB0209E" w14:textId="77777777" w:rsidR="00D345B6" w:rsidRDefault="0033010A">
      <w:pPr>
        <w:numPr>
          <w:ilvl w:val="0"/>
          <w:numId w:val="5"/>
        </w:numPr>
        <w:spacing w:before="240"/>
      </w:pPr>
      <w:r>
        <w:rPr>
          <w:b/>
        </w:rPr>
        <w:t>Rhythms Over Requirements</w:t>
      </w:r>
      <w:r>
        <w:rPr>
          <w:b/>
        </w:rPr>
        <w:br/>
      </w:r>
    </w:p>
    <w:p w14:paraId="48E039E5" w14:textId="77777777" w:rsidR="00D345B6" w:rsidRDefault="0033010A">
      <w:pPr>
        <w:numPr>
          <w:ilvl w:val="1"/>
          <w:numId w:val="5"/>
        </w:numPr>
      </w:pPr>
      <w:r>
        <w:t>Meet monthly or bi-monthly.</w:t>
      </w:r>
      <w:r>
        <w:br/>
      </w:r>
    </w:p>
    <w:p w14:paraId="5D19E0A1" w14:textId="77777777" w:rsidR="00D345B6" w:rsidRDefault="0033010A">
      <w:pPr>
        <w:numPr>
          <w:ilvl w:val="1"/>
          <w:numId w:val="5"/>
        </w:numPr>
      </w:pPr>
      <w:r>
        <w:t>Encourage asynchronous engagement through shared docs or platforms.</w:t>
      </w:r>
      <w:r>
        <w:br/>
      </w:r>
    </w:p>
    <w:p w14:paraId="44CB638B" w14:textId="77777777" w:rsidR="00D345B6" w:rsidRDefault="0033010A">
      <w:pPr>
        <w:numPr>
          <w:ilvl w:val="1"/>
          <w:numId w:val="5"/>
        </w:numPr>
      </w:pPr>
      <w:r>
        <w:lastRenderedPageBreak/>
        <w:t xml:space="preserve">Use flexible participation models: in-person, Zoom, chat </w:t>
      </w:r>
      <w:r>
        <w:t>groups.</w:t>
      </w:r>
      <w:r>
        <w:br/>
      </w:r>
    </w:p>
    <w:p w14:paraId="49B6AA48" w14:textId="77777777" w:rsidR="00D345B6" w:rsidRDefault="0033010A">
      <w:pPr>
        <w:numPr>
          <w:ilvl w:val="0"/>
          <w:numId w:val="5"/>
        </w:numPr>
      </w:pPr>
      <w:r>
        <w:rPr>
          <w:b/>
        </w:rPr>
        <w:t>Shared Purpose</w:t>
      </w:r>
      <w:r>
        <w:rPr>
          <w:b/>
        </w:rPr>
        <w:br/>
      </w:r>
    </w:p>
    <w:p w14:paraId="7FAF5D60" w14:textId="77777777" w:rsidR="00D345B6" w:rsidRDefault="0033010A">
      <w:pPr>
        <w:numPr>
          <w:ilvl w:val="1"/>
          <w:numId w:val="5"/>
        </w:numPr>
      </w:pPr>
      <w:r>
        <w:t>Keep the mission, vision, and values of NCM New England at the center.</w:t>
      </w:r>
      <w:r>
        <w:br/>
      </w:r>
    </w:p>
    <w:p w14:paraId="059E282F" w14:textId="77777777" w:rsidR="00D345B6" w:rsidRDefault="0033010A">
      <w:pPr>
        <w:numPr>
          <w:ilvl w:val="1"/>
          <w:numId w:val="5"/>
        </w:numPr>
      </w:pPr>
      <w:r>
        <w:t>Begin each session with a reminder of the vision and current goals.</w:t>
      </w:r>
      <w:r>
        <w:br/>
      </w:r>
    </w:p>
    <w:p w14:paraId="1F7853BD" w14:textId="77777777" w:rsidR="00D345B6" w:rsidRDefault="0033010A">
      <w:pPr>
        <w:numPr>
          <w:ilvl w:val="0"/>
          <w:numId w:val="5"/>
        </w:numPr>
      </w:pPr>
      <w:r>
        <w:rPr>
          <w:b/>
        </w:rPr>
        <w:t>Community of Practice</w:t>
      </w:r>
      <w:r>
        <w:rPr>
          <w:b/>
        </w:rPr>
        <w:br/>
      </w:r>
    </w:p>
    <w:p w14:paraId="66314A22" w14:textId="77777777" w:rsidR="00D345B6" w:rsidRDefault="0033010A">
      <w:pPr>
        <w:numPr>
          <w:ilvl w:val="1"/>
          <w:numId w:val="5"/>
        </w:numPr>
      </w:pPr>
      <w:r>
        <w:t>Share what’s working (and what’s not).</w:t>
      </w:r>
      <w:r>
        <w:br/>
      </w:r>
    </w:p>
    <w:p w14:paraId="0BF5D757" w14:textId="77777777" w:rsidR="00D345B6" w:rsidRDefault="0033010A">
      <w:pPr>
        <w:numPr>
          <w:ilvl w:val="1"/>
          <w:numId w:val="5"/>
        </w:numPr>
      </w:pPr>
      <w:r>
        <w:t>Provide moral and practical</w:t>
      </w:r>
      <w:r>
        <w:t xml:space="preserve"> support for new or growing ministries.</w:t>
      </w:r>
      <w:r>
        <w:br/>
      </w:r>
    </w:p>
    <w:p w14:paraId="7152E80A" w14:textId="77777777" w:rsidR="00D345B6" w:rsidRDefault="0033010A">
      <w:pPr>
        <w:numPr>
          <w:ilvl w:val="0"/>
          <w:numId w:val="5"/>
        </w:numPr>
      </w:pPr>
      <w:r>
        <w:rPr>
          <w:b/>
        </w:rPr>
        <w:t>Lightweight Documentation</w:t>
      </w:r>
      <w:r>
        <w:rPr>
          <w:b/>
        </w:rPr>
        <w:br/>
      </w:r>
    </w:p>
    <w:p w14:paraId="149CB3C2" w14:textId="77777777" w:rsidR="00D345B6" w:rsidRDefault="0033010A">
      <w:pPr>
        <w:numPr>
          <w:ilvl w:val="1"/>
          <w:numId w:val="5"/>
        </w:numPr>
      </w:pPr>
      <w:r>
        <w:t>Keep a living doc with notes, reading lists, ministry models, contacts, and resources.</w:t>
      </w:r>
      <w:r>
        <w:br/>
      </w:r>
    </w:p>
    <w:p w14:paraId="5AA8D126" w14:textId="09DCBCD1" w:rsidR="00D345B6" w:rsidRDefault="0033010A">
      <w:pPr>
        <w:numPr>
          <w:ilvl w:val="1"/>
          <w:numId w:val="5"/>
        </w:numPr>
        <w:spacing w:after="240"/>
      </w:pPr>
      <w:r>
        <w:t>Use collaborative platforms like Google Docs or Notion.</w:t>
      </w:r>
    </w:p>
    <w:p w14:paraId="196C7713" w14:textId="77777777" w:rsidR="00D345B6" w:rsidRDefault="0033010A">
      <w:r>
        <w:rPr>
          <w:noProof/>
        </w:rPr>
        <w:pict w14:anchorId="4707803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120C654" w14:textId="77777777" w:rsidR="00D345B6" w:rsidRDefault="0033010A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dr5tit9v4w7" w:colFirst="0" w:colLast="0"/>
      <w:bookmarkEnd w:id="3"/>
      <w:r>
        <w:rPr>
          <w:b/>
          <w:color w:val="000000"/>
          <w:sz w:val="26"/>
          <w:szCs w:val="26"/>
        </w:rPr>
        <w:t>📚</w:t>
      </w:r>
      <w:r>
        <w:rPr>
          <w:b/>
          <w:color w:val="000000"/>
          <w:sz w:val="26"/>
          <w:szCs w:val="26"/>
        </w:rPr>
        <w:t xml:space="preserve"> Book Groups as a Hub of Community &amp; Learning</w:t>
      </w:r>
    </w:p>
    <w:p w14:paraId="116567B9" w14:textId="286E3E99" w:rsidR="00D345B6" w:rsidRDefault="0033010A">
      <w:pPr>
        <w:spacing w:before="240" w:after="240"/>
      </w:pPr>
      <w:r>
        <w:t xml:space="preserve">Each </w:t>
      </w:r>
      <w:r w:rsidR="0039548A">
        <w:t>Interest Group could consider</w:t>
      </w:r>
      <w:r>
        <w:t xml:space="preserve"> a </w:t>
      </w:r>
      <w:r>
        <w:rPr>
          <w:b/>
        </w:rPr>
        <w:t>book or article-based learning circle</w:t>
      </w:r>
      <w:r>
        <w:t>. It can be informal, accessible, and discussion-oriented:</w:t>
      </w:r>
    </w:p>
    <w:p w14:paraId="7A48EA90" w14:textId="77777777" w:rsidR="00D345B6" w:rsidRDefault="0033010A">
      <w:pPr>
        <w:numPr>
          <w:ilvl w:val="0"/>
          <w:numId w:val="3"/>
        </w:numPr>
        <w:spacing w:before="240"/>
      </w:pPr>
      <w:r>
        <w:t>Rotate facilitators and reading selections.</w:t>
      </w:r>
      <w:r>
        <w:br/>
      </w:r>
    </w:p>
    <w:p w14:paraId="5A5B85A8" w14:textId="77777777" w:rsidR="00D345B6" w:rsidRDefault="0033010A">
      <w:pPr>
        <w:numPr>
          <w:ilvl w:val="0"/>
          <w:numId w:val="3"/>
        </w:numPr>
      </w:pPr>
      <w:r>
        <w:t>Mix foundational theology and ministry guides with justice-focused texts.</w:t>
      </w:r>
      <w:r>
        <w:br/>
      </w:r>
    </w:p>
    <w:p w14:paraId="042354E1" w14:textId="77777777" w:rsidR="00D345B6" w:rsidRDefault="0033010A">
      <w:pPr>
        <w:numPr>
          <w:ilvl w:val="0"/>
          <w:numId w:val="3"/>
        </w:numPr>
        <w:spacing w:after="240"/>
      </w:pPr>
      <w:r>
        <w:t>Invite guest authors, pastors, or local leaders to join the conversation.</w:t>
      </w:r>
      <w:r>
        <w:br/>
      </w:r>
    </w:p>
    <w:p w14:paraId="196C47C3" w14:textId="77777777" w:rsidR="00D345B6" w:rsidRDefault="0033010A">
      <w:bookmarkStart w:id="4" w:name="_rgipb3524jkr" w:colFirst="0" w:colLast="0"/>
      <w:bookmarkEnd w:id="4"/>
      <w:r>
        <w:rPr>
          <w:noProof/>
        </w:rPr>
        <w:pict w14:anchorId="1B093BD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A09B18B" w14:textId="0FE61C6A" w:rsidR="00D345B6" w:rsidRDefault="0033010A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40mtys8ynol5" w:colFirst="0" w:colLast="0"/>
      <w:bookmarkEnd w:id="5"/>
      <w:r>
        <w:rPr>
          <w:b/>
          <w:color w:val="000000"/>
          <w:sz w:val="26"/>
          <w:szCs w:val="26"/>
        </w:rPr>
        <w:t>🛠</w:t>
      </w:r>
      <w:proofErr w:type="gramStart"/>
      <w:r>
        <w:rPr>
          <w:b/>
          <w:color w:val="000000"/>
          <w:sz w:val="26"/>
          <w:szCs w:val="26"/>
        </w:rPr>
        <w:t>️</w:t>
      </w:r>
      <w:r>
        <w:rPr>
          <w:b/>
          <w:color w:val="000000"/>
          <w:sz w:val="26"/>
          <w:szCs w:val="26"/>
        </w:rPr>
        <w:t xml:space="preserve"> </w:t>
      </w:r>
      <w:r w:rsidR="0039548A">
        <w:rPr>
          <w:b/>
          <w:color w:val="000000"/>
          <w:sz w:val="26"/>
          <w:szCs w:val="26"/>
        </w:rPr>
        <w:t xml:space="preserve"> Potential</w:t>
      </w:r>
      <w:proofErr w:type="gramEnd"/>
      <w:r w:rsidR="0039548A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Tools for Collaboration</w:t>
      </w:r>
    </w:p>
    <w:p w14:paraId="10ED1A0F" w14:textId="77777777" w:rsidR="00D345B6" w:rsidRDefault="0033010A">
      <w:pPr>
        <w:numPr>
          <w:ilvl w:val="0"/>
          <w:numId w:val="2"/>
        </w:numPr>
        <w:spacing w:before="240"/>
      </w:pPr>
      <w:r>
        <w:rPr>
          <w:b/>
        </w:rPr>
        <w:t>Shared folders</w:t>
      </w:r>
      <w:r>
        <w:t xml:space="preserve"> </w:t>
      </w:r>
      <w:r>
        <w:t>for each sub-group.</w:t>
      </w:r>
      <w:r>
        <w:br/>
      </w:r>
    </w:p>
    <w:p w14:paraId="730D6EE3" w14:textId="77777777" w:rsidR="00D345B6" w:rsidRDefault="0033010A">
      <w:pPr>
        <w:numPr>
          <w:ilvl w:val="0"/>
          <w:numId w:val="2"/>
        </w:numPr>
      </w:pPr>
      <w:r>
        <w:t xml:space="preserve">A </w:t>
      </w:r>
      <w:r>
        <w:rPr>
          <w:b/>
        </w:rPr>
        <w:t>central hub or microsite</w:t>
      </w:r>
      <w:r>
        <w:t xml:space="preserve"> listing current groups, reading lists, and contacts.</w:t>
      </w:r>
      <w:r>
        <w:br/>
      </w:r>
    </w:p>
    <w:p w14:paraId="08C53C8E" w14:textId="0C6E5E36" w:rsidR="00D345B6" w:rsidRDefault="0033010A" w:rsidP="0039548A">
      <w:pPr>
        <w:numPr>
          <w:ilvl w:val="0"/>
          <w:numId w:val="2"/>
        </w:numPr>
        <w:spacing w:after="240"/>
      </w:pPr>
      <w:r>
        <w:t xml:space="preserve">Use </w:t>
      </w:r>
      <w:r>
        <w:rPr>
          <w:b/>
        </w:rPr>
        <w:t>Slack, WhatsApp, or email groups</w:t>
      </w:r>
      <w:r>
        <w:t xml:space="preserve"> for ongoing dialogue.</w:t>
      </w:r>
      <w:r>
        <w:br/>
      </w:r>
    </w:p>
    <w:sectPr w:rsidR="00D345B6" w:rsidSect="0039548A">
      <w:pgSz w:w="12240" w:h="15840"/>
      <w:pgMar w:top="109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F0FF4"/>
    <w:multiLevelType w:val="multilevel"/>
    <w:tmpl w:val="7068E3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A93EAD"/>
    <w:multiLevelType w:val="multilevel"/>
    <w:tmpl w:val="76B8FE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202646"/>
    <w:multiLevelType w:val="multilevel"/>
    <w:tmpl w:val="2D629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517D4D"/>
    <w:multiLevelType w:val="multilevel"/>
    <w:tmpl w:val="AEE870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4450CF"/>
    <w:multiLevelType w:val="multilevel"/>
    <w:tmpl w:val="CE9A86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5B6"/>
    <w:rsid w:val="0033010A"/>
    <w:rsid w:val="0039548A"/>
    <w:rsid w:val="00822DB2"/>
    <w:rsid w:val="00D345B6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A2202"/>
  <w15:docId w15:val="{EE172CF7-1C01-C64C-BE60-A1E35970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2025-10-24T02:46:00Z</dcterms:created>
  <dcterms:modified xsi:type="dcterms:W3CDTF">2025-10-24T02:51:00Z</dcterms:modified>
</cp:coreProperties>
</file>